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BF" w:rsidRDefault="003F12BF" w:rsidP="003F12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формирования УУД</w:t>
      </w:r>
    </w:p>
    <w:p w:rsidR="003F12BF" w:rsidRDefault="003F12BF" w:rsidP="003F12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 обучающихся на ступени начального общего образования</w:t>
      </w:r>
    </w:p>
    <w:p w:rsidR="003F12BF" w:rsidRDefault="003F12BF" w:rsidP="003F12BF">
      <w:pPr>
        <w:jc w:val="center"/>
        <w:rPr>
          <w:sz w:val="28"/>
          <w:szCs w:val="28"/>
        </w:rPr>
      </w:pPr>
    </w:p>
    <w:p w:rsidR="003F12BF" w:rsidRDefault="003F12BF" w:rsidP="003F12B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>: формировать УУД как систему действий учащегося, обеспечивающих культурную идентичность, социальную компетентность, толерантность, способность к самостоятельному усвоению новых знаний и умений.</w:t>
      </w:r>
    </w:p>
    <w:p w:rsidR="003F12BF" w:rsidRDefault="003F12BF" w:rsidP="003F12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Замысел программы: </w:t>
      </w:r>
      <w:r>
        <w:rPr>
          <w:sz w:val="28"/>
          <w:szCs w:val="28"/>
        </w:rPr>
        <w:t>УУД  являются ценностными ориентирами содержания образования на ступени начального общего образования. Овладевая УУД, учащийся сам должен стать «архитектором и строителем» образовательного процесса. УУД сгруппированы в 4 основных блока: личностный, регулятивный, познавательный, коммуникативный.</w:t>
      </w:r>
    </w:p>
    <w:p w:rsidR="003F12BF" w:rsidRDefault="003F12BF" w:rsidP="003F1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учебный предмет раскрывает определённые возможности, создаёт зону ближайшего развития для формирования УУД. Последовательность, способы формирования и проверки УУД отражаются в различных учебных заданиях, используемых учителем на уроке. Так, например, на уроке литературного чтения различные виды УУД могут формироваться при выполнении следующих заданий и форм работы</w:t>
      </w:r>
    </w:p>
    <w:p w:rsidR="003F12BF" w:rsidRDefault="003F12BF" w:rsidP="003F12BF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4802"/>
        <w:gridCol w:w="4769"/>
      </w:tblGrid>
      <w:tr w:rsidR="003F12BF" w:rsidTr="003F12B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center"/>
              <w:rPr>
                <w:b/>
              </w:rPr>
            </w:pPr>
            <w:r>
              <w:rPr>
                <w:b/>
              </w:rPr>
              <w:t>Задания и формы работы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center"/>
              <w:rPr>
                <w:b/>
              </w:rPr>
            </w:pPr>
            <w:r>
              <w:rPr>
                <w:b/>
              </w:rPr>
              <w:t>Виды УУД</w:t>
            </w:r>
          </w:p>
        </w:tc>
      </w:tr>
      <w:tr w:rsidR="003F12BF" w:rsidTr="003F12BF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center"/>
              <w:rPr>
                <w:b/>
              </w:rPr>
            </w:pPr>
            <w:r>
              <w:rPr>
                <w:b/>
              </w:rPr>
              <w:t>Личностные УУД</w:t>
            </w:r>
          </w:p>
        </w:tc>
      </w:tr>
      <w:tr w:rsidR="003F12BF" w:rsidTr="003F12B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Вопросы типа «О чём заставило тебя задуматься это произведение?»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Позволяют ребёнку выработать свою жизненную позицию в отношении мира, окружающих людей.</w:t>
            </w:r>
          </w:p>
        </w:tc>
      </w:tr>
      <w:tr w:rsidR="003F12BF" w:rsidTr="003F12B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Вопросы типа «Какой герой вызывает у тебя симпатию? Почему?»; «Как ты оцениваешь поступок героя?»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На направлены на осознание и принятие жизненных ценностей и смыслов, позволяющих сориентироваться в нравственных нормах, правилах, оценках.</w:t>
            </w:r>
          </w:p>
        </w:tc>
      </w:tr>
      <w:tr w:rsidR="003F12BF" w:rsidTr="003F12BF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center"/>
              <w:rPr>
                <w:b/>
              </w:rPr>
            </w:pPr>
            <w:r>
              <w:rPr>
                <w:b/>
              </w:rPr>
              <w:t>Познавательные УУД</w:t>
            </w:r>
          </w:p>
        </w:tc>
      </w:tr>
      <w:tr w:rsidR="003F12BF" w:rsidTr="003F12B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Задание на информационный поиск: «Узнай, как выглядят собаки породы колли (</w:t>
            </w:r>
            <w:proofErr w:type="spellStart"/>
            <w:r>
              <w:rPr>
                <w:b/>
              </w:rPr>
              <w:t>шарпей</w:t>
            </w:r>
            <w:proofErr w:type="spellEnd"/>
            <w:r>
              <w:rPr>
                <w:b/>
              </w:rPr>
              <w:t>)». Для этого ты можешь:</w:t>
            </w:r>
          </w:p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- наитии изображения в справочнике;</w:t>
            </w:r>
          </w:p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- поискать ответ вместе со взрослыми в Интернете;</w:t>
            </w:r>
          </w:p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- понаблюдать за собаками на улице.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Позволяют ребёнку выделить учебную цель, определить действия, оценить их эффективность.</w:t>
            </w:r>
          </w:p>
        </w:tc>
      </w:tr>
      <w:tr w:rsidR="003F12BF" w:rsidTr="003F12B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Библиографические уроки.</w:t>
            </w:r>
          </w:p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Задание типа: «Подготовь выставку книг по теме, классификация книг по темам, жанрам, авторам и т.д.</w:t>
            </w:r>
          </w:p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 xml:space="preserve">Сопоставительный анализ текстов на уроке </w:t>
            </w:r>
          </w:p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(например, сравнение произведений разных жанров с целью выявления жанрообразующих признаков – рассказ и басня)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Учит анализу, синтезу, классификации, сравнению, установлению причинно-следственных связей</w:t>
            </w:r>
          </w:p>
        </w:tc>
      </w:tr>
      <w:tr w:rsidR="003F12BF" w:rsidTr="003F12B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Задание типа: «О каких породах собак хотел – бы рассказать ты? Составь </w:t>
            </w:r>
            <w:r>
              <w:rPr>
                <w:b/>
              </w:rPr>
              <w:lastRenderedPageBreak/>
              <w:t>книжку-малышку. Подбери иллюстрацию к ней»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Дают возможность формулировать проблему, самостоятельно создавать </w:t>
            </w:r>
            <w:r>
              <w:rPr>
                <w:b/>
              </w:rPr>
              <w:lastRenderedPageBreak/>
              <w:t>способы решения проблем теоретического и поискового характера</w:t>
            </w:r>
          </w:p>
          <w:p w:rsidR="003F12BF" w:rsidRDefault="003F12BF">
            <w:pPr>
              <w:jc w:val="both"/>
              <w:rPr>
                <w:b/>
              </w:rPr>
            </w:pPr>
          </w:p>
        </w:tc>
      </w:tr>
      <w:tr w:rsidR="003F12BF" w:rsidTr="003F12BF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Коммуникативные УУД</w:t>
            </w:r>
          </w:p>
        </w:tc>
      </w:tr>
      <w:tr w:rsidR="003F12BF" w:rsidTr="003F12B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Коллективная проектная деятельность «Презентация мультфильма о дружбе»</w:t>
            </w:r>
          </w:p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«Хочешь принять участие в конкурсе на лучшую презентацию?</w:t>
            </w:r>
          </w:p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1. Собери команду своих друзей.</w:t>
            </w:r>
          </w:p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2. Выбери мультфильм о дружбе, который вы хотели бы представить.</w:t>
            </w:r>
          </w:p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3. Посмотрите мультфильм. Подумайте, как лучше представить ваш мультфильм»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Дают возможность учитывать позицию собеседника, уважать иную точку зрения, развивать умение собеседника обосновывать и доказывать собственное мнение</w:t>
            </w:r>
          </w:p>
        </w:tc>
      </w:tr>
      <w:tr w:rsidR="003F12BF" w:rsidTr="003F12B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Вопросы типа «Как нужно сформулировать вопрос, чтобы узнать, какие памятники собакам существуют? Как ты спросишь у родителей, у библиотекаря, как сформулируешь вопрос в Интернете?»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Учат эффективно сотрудничать как с </w:t>
            </w:r>
            <w:proofErr w:type="spellStart"/>
            <w:r>
              <w:rPr>
                <w:b/>
              </w:rPr>
              <w:t>учитлем</w:t>
            </w:r>
            <w:proofErr w:type="spellEnd"/>
            <w:r>
              <w:rPr>
                <w:b/>
              </w:rPr>
              <w:t>, так и со сверстниками, планировать и согласно выполнять совместную деятельность, распределять роли, уметь договариваться</w:t>
            </w:r>
          </w:p>
        </w:tc>
      </w:tr>
      <w:tr w:rsidR="003F12BF" w:rsidTr="003F12BF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center"/>
              <w:rPr>
                <w:b/>
              </w:rPr>
            </w:pPr>
            <w:r>
              <w:rPr>
                <w:b/>
              </w:rPr>
              <w:t>Регулятивные УУД</w:t>
            </w:r>
          </w:p>
        </w:tc>
      </w:tr>
      <w:tr w:rsidR="003F12BF" w:rsidTr="003F12B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Задание типа «Напиши сочинение на заданную тему и отредактируй его»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BF" w:rsidRDefault="003F12BF">
            <w:pPr>
              <w:jc w:val="both"/>
              <w:rPr>
                <w:b/>
              </w:rPr>
            </w:pPr>
            <w:r>
              <w:rPr>
                <w:b/>
              </w:rPr>
              <w:t>Обеспечивают возможность самостоятельно учиться, ставить цель деятельности, планировать и прогнозировать результат, контролировать процесс достижения результата, корректировать свои действия и оценивать их успешность.</w:t>
            </w:r>
          </w:p>
        </w:tc>
      </w:tr>
    </w:tbl>
    <w:p w:rsidR="003F12BF" w:rsidRDefault="003F12BF" w:rsidP="003F12BF"/>
    <w:p w:rsidR="003F12BF" w:rsidRDefault="003F12BF" w:rsidP="003F12BF"/>
    <w:p w:rsidR="003F12BF" w:rsidRDefault="003F12BF" w:rsidP="003F1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учителя</w:t>
      </w:r>
    </w:p>
    <w:p w:rsidR="003F12BF" w:rsidRDefault="003F12BF" w:rsidP="003F12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Логика программы формирования УУД</w:t>
      </w:r>
    </w:p>
    <w:p w:rsidR="003F12BF" w:rsidRDefault="003F12BF" w:rsidP="003F12BF">
      <w:pPr>
        <w:jc w:val="both"/>
        <w:rPr>
          <w:sz w:val="28"/>
          <w:szCs w:val="28"/>
        </w:rPr>
      </w:pPr>
    </w:p>
    <w:p w:rsidR="003F12BF" w:rsidRDefault="003F12BF" w:rsidP="003F1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Школа                                                                                                        Родители</w:t>
      </w:r>
    </w:p>
    <w:p w:rsidR="003F12BF" w:rsidRDefault="003F12BF" w:rsidP="003F12BF">
      <w:pPr>
        <w:jc w:val="both"/>
        <w:rPr>
          <w:sz w:val="28"/>
          <w:szCs w:val="28"/>
        </w:rPr>
      </w:pPr>
      <w:r>
        <w:pict>
          <v:line id="_x0000_s1049" style="position:absolute;left:0;text-align:left;flip:y;z-index:251658240" from="101.7pt,616.2pt" to="101.7pt,634.2pt">
            <v:stroke endarrow="block"/>
          </v:line>
        </w:pict>
      </w:r>
      <w:r>
        <w:pict>
          <v:line id="_x0000_s1048" style="position:absolute;left:0;text-align:left;flip:y;z-index:251658240" from="299.7pt,607.2pt" to="299.7pt,809.45pt">
            <v:stroke startarrow="block" endarrow="block"/>
          </v:line>
        </w:pict>
      </w:r>
      <w:r>
        <w:pict>
          <v:line id="_x0000_s1047" style="position:absolute;left:0;text-align:left;flip:y;z-index:251658240" from="-9pt,7.1pt" to="-9pt,209.35pt">
            <v:stroke startarrow="block" endarrow="block"/>
          </v:line>
        </w:pict>
      </w:r>
      <w:r>
        <w:pict>
          <v:line id="_x0000_s1046" style="position:absolute;left:0;text-align:left;flip:y;z-index:251658240" from="56.7pt,557.45pt" to="56.7pt,717.1pt">
            <v:stroke endarrow="block"/>
          </v:line>
        </w:pic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531pt;height:225pt;mso-position-horizontal-relative:char;mso-position-vertical-relative:line" coordorigin="2308,8133" coordsize="7587,31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8133;width:7587;height:3176" o:preferrelative="f">
              <v:fill o:detectmouseclick="t"/>
              <v:path o:extrusionok="t" o:connecttype="none"/>
            </v:shape>
            <v:rect id="_x0000_s1028" style="position:absolute;left:2437;top:8387;width:6170;height:508">
              <v:textbox>
                <w:txbxContent>
                  <w:p w:rsidR="003F12BF" w:rsidRDefault="003F12BF" w:rsidP="003F12BF">
                    <w:pPr>
                      <w:jc w:val="center"/>
                    </w:pPr>
                    <w:r>
                      <w:t>Личный опыт учащегося</w:t>
                    </w:r>
                  </w:p>
                </w:txbxContent>
              </v:textbox>
            </v:rect>
            <v:rect id="_x0000_s1029" style="position:absolute;left:2437;top:9022;width:6170;height:509">
              <v:textbox>
                <w:txbxContent>
                  <w:p w:rsidR="003F12BF" w:rsidRDefault="003F12BF" w:rsidP="003F12BF">
                    <w:pPr>
                      <w:jc w:val="center"/>
                    </w:pPr>
                    <w:r>
                      <w:t>Внеурочная и внеплановая деятельность</w:t>
                    </w:r>
                  </w:p>
                </w:txbxContent>
              </v:textbox>
            </v:rect>
            <v:rect id="_x0000_s1030" style="position:absolute;left:2437;top:9785;width:6171;height:507">
              <v:textbox>
                <w:txbxContent>
                  <w:p w:rsidR="003F12BF" w:rsidRDefault="003F12BF" w:rsidP="003F12BF">
                    <w:pPr>
                      <w:jc w:val="center"/>
                    </w:pPr>
                    <w:r>
                      <w:t>УУД</w:t>
                    </w:r>
                  </w:p>
                </w:txbxContent>
              </v:textbox>
            </v:rect>
            <v:rect id="_x0000_s1031" style="position:absolute;left:2437;top:10547;width:1028;height:508">
              <v:textbox>
                <w:txbxContent>
                  <w:p w:rsidR="003F12BF" w:rsidRDefault="003F12BF" w:rsidP="003F12BF">
                    <w:pPr>
                      <w:jc w:val="center"/>
                    </w:pPr>
                    <w:r>
                      <w:t>Русский</w:t>
                    </w:r>
                  </w:p>
                  <w:p w:rsidR="003F12BF" w:rsidRDefault="003F12BF" w:rsidP="003F12BF">
                    <w:pPr>
                      <w:jc w:val="center"/>
                    </w:pPr>
                    <w:r>
                      <w:t>язык</w:t>
                    </w:r>
                  </w:p>
                </w:txbxContent>
              </v:textbox>
            </v:rect>
            <v:rect id="_x0000_s1032" style="position:absolute;left:8995;top:8387;width:771;height:381">
              <v:textbox>
                <w:txbxContent>
                  <w:p w:rsidR="003F12BF" w:rsidRDefault="003F12BF" w:rsidP="003F12BF">
                    <w:r>
                      <w:rPr>
                        <w:lang w:val="en-US"/>
                      </w:rPr>
                      <w:t>III</w:t>
                    </w:r>
                    <w:r>
                      <w:t xml:space="preserve"> шаг</w:t>
                    </w:r>
                  </w:p>
                </w:txbxContent>
              </v:textbox>
            </v:rect>
            <v:rect id="_x0000_s1033" style="position:absolute;left:5008;top:10547;width:1028;height:508">
              <v:textbox>
                <w:txbxContent>
                  <w:p w:rsidR="003F12BF" w:rsidRDefault="003F12BF" w:rsidP="003F12BF">
                    <w:pPr>
                      <w:jc w:val="center"/>
                    </w:pPr>
                    <w:proofErr w:type="spellStart"/>
                    <w:r>
                      <w:t>Литерат</w:t>
                    </w:r>
                    <w:proofErr w:type="spellEnd"/>
                    <w:r>
                      <w:t>.</w:t>
                    </w:r>
                  </w:p>
                  <w:p w:rsidR="003F12BF" w:rsidRDefault="003F12BF" w:rsidP="003F12BF">
                    <w:pPr>
                      <w:jc w:val="center"/>
                    </w:pPr>
                    <w:r>
                      <w:t>чтение</w:t>
                    </w:r>
                  </w:p>
                </w:txbxContent>
              </v:textbox>
            </v:rect>
            <v:rect id="_x0000_s1034" style="position:absolute;left:6294;top:10547;width:1026;height:509">
              <v:textbox>
                <w:txbxContent>
                  <w:p w:rsidR="003F12BF" w:rsidRDefault="003F12BF" w:rsidP="003F12BF">
                    <w:pPr>
                      <w:jc w:val="center"/>
                    </w:pPr>
                    <w:proofErr w:type="spellStart"/>
                    <w:r>
                      <w:t>Окруж</w:t>
                    </w:r>
                    <w:proofErr w:type="spellEnd"/>
                    <w:r>
                      <w:t>.</w:t>
                    </w:r>
                  </w:p>
                  <w:p w:rsidR="003F12BF" w:rsidRDefault="003F12BF" w:rsidP="003F12BF">
                    <w:pPr>
                      <w:jc w:val="center"/>
                    </w:pPr>
                    <w:r>
                      <w:t>мир</w:t>
                    </w:r>
                  </w:p>
                </w:txbxContent>
              </v:textbox>
            </v:rect>
            <v:rect id="_x0000_s1035" style="position:absolute;left:7579;top:10547;width:1028;height:508">
              <v:textbox>
                <w:txbxContent>
                  <w:p w:rsidR="003F12BF" w:rsidRDefault="003F12BF" w:rsidP="003F12BF">
                    <w:pPr>
                      <w:jc w:val="center"/>
                    </w:pPr>
                    <w:r>
                      <w:t>Другие</w:t>
                    </w:r>
                  </w:p>
                </w:txbxContent>
              </v:textbox>
            </v:rect>
            <v:line id="_x0000_s1036" style="position:absolute;flip:y" from="8866,8133" to="8868,10988">
              <v:stroke startarrow="block" endarrow="block"/>
            </v:line>
            <v:rect id="_x0000_s1037" style="position:absolute;left:8995;top:9149;width:773;height:383">
              <v:textbox>
                <w:txbxContent>
                  <w:p w:rsidR="003F12BF" w:rsidRDefault="003F12BF" w:rsidP="003F12BF">
                    <w:r>
                      <w:rPr>
                        <w:lang w:val="en-US"/>
                      </w:rPr>
                      <w:t>II</w:t>
                    </w:r>
                    <w:r>
                      <w:t xml:space="preserve"> шаг</w:t>
                    </w:r>
                  </w:p>
                </w:txbxContent>
              </v:textbox>
            </v:rect>
            <v:rect id="_x0000_s1038" style="position:absolute;left:3722;top:10547;width:1029;height:509">
              <v:textbox>
                <w:txbxContent>
                  <w:p w:rsidR="003F12BF" w:rsidRDefault="003F12BF" w:rsidP="003F12BF">
                    <w:pPr>
                      <w:jc w:val="center"/>
                    </w:pPr>
                    <w:proofErr w:type="spellStart"/>
                    <w:r>
                      <w:t>Математ</w:t>
                    </w:r>
                    <w:proofErr w:type="spellEnd"/>
                    <w:r>
                      <w:t>.</w:t>
                    </w:r>
                  </w:p>
                </w:txbxContent>
              </v:textbox>
            </v:rect>
            <v:rect id="_x0000_s1039" style="position:absolute;left:8995;top:9912;width:771;height:381">
              <v:textbox>
                <w:txbxContent>
                  <w:p w:rsidR="003F12BF" w:rsidRDefault="003F12BF" w:rsidP="003F12BF">
                    <w:r>
                      <w:rPr>
                        <w:lang w:val="en-US"/>
                      </w:rPr>
                      <w:t>I</w:t>
                    </w:r>
                    <w:r>
                      <w:t xml:space="preserve"> шаг</w:t>
                    </w:r>
                  </w:p>
                </w:txbxContent>
              </v:textbox>
            </v:rect>
            <v:line id="_x0000_s1040" style="position:absolute;flip:y" from="2951,10293" to="2951,10547">
              <v:stroke endarrow="block"/>
            </v:line>
            <v:line id="_x0000_s1041" style="position:absolute;flip:y" from="4237,10293" to="4238,10547">
              <v:stroke endarrow="block"/>
            </v:line>
            <v:line id="_x0000_s1042" style="position:absolute;flip:y" from="5523,10293" to="5523,10547">
              <v:stroke endarrow="block"/>
            </v:line>
            <v:line id="_x0000_s1043" style="position:absolute;flip:y" from="6809,10293" to="6809,10547">
              <v:stroke endarrow="block"/>
            </v:line>
            <v:line id="_x0000_s1044" style="position:absolute;flip:y" from="8095,10293" to="8095,10547">
              <v:stroke endarrow="block"/>
            </v:line>
            <v:line id="_x0000_s1045" style="position:absolute;flip:y" from="5394,9531" to="5394,9785">
              <v:stroke endarrow="block"/>
            </v:line>
            <w10:wrap type="none"/>
            <w10:anchorlock/>
          </v:group>
        </w:pict>
      </w:r>
    </w:p>
    <w:p w:rsidR="003F12BF" w:rsidRDefault="003F12BF" w:rsidP="003F12BF"/>
    <w:p w:rsidR="001A3DBA" w:rsidRDefault="008A692F"/>
    <w:sectPr w:rsidR="001A3DBA" w:rsidSect="0033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/>
  <w:rsids>
    <w:rsidRoot w:val="003F12BF"/>
    <w:rsid w:val="00337EA9"/>
    <w:rsid w:val="003F12BF"/>
    <w:rsid w:val="008A692F"/>
    <w:rsid w:val="008C132B"/>
    <w:rsid w:val="00BC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2013-02-14T13:31:00Z</dcterms:created>
  <dcterms:modified xsi:type="dcterms:W3CDTF">2013-02-14T13:31:00Z</dcterms:modified>
</cp:coreProperties>
</file>